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086E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5.9pt;height:825.6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59108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72375" cy="104870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48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44086E">
      <w:pPr>
        <w:sectPr w:rsidR="00000000">
          <w:type w:val="continuous"/>
          <w:pgSz w:w="16837" w:h="23810"/>
          <w:pgMar w:top="6239" w:right="2459" w:bottom="736" w:left="2459" w:header="720" w:footer="720" w:gutter="0"/>
          <w:cols w:space="720"/>
          <w:noEndnote/>
        </w:sectPr>
      </w:pPr>
    </w:p>
    <w:p w:rsidR="00000000" w:rsidRDefault="0044086E">
      <w:pPr>
        <w:pStyle w:val="Style1"/>
        <w:widowControl/>
        <w:spacing w:before="67"/>
        <w:rPr>
          <w:rStyle w:val="FontStyle13"/>
        </w:rPr>
      </w:pPr>
      <w:r>
        <w:rPr>
          <w:rStyle w:val="FontStyle13"/>
        </w:rPr>
        <w:lastRenderedPageBreak/>
        <w:t xml:space="preserve">Муниципальное бюджетное дошкольное образовательное учреждение Собинского района детский сад № </w:t>
      </w:r>
      <w:r>
        <w:rPr>
          <w:rStyle w:val="FontStyle12"/>
        </w:rPr>
        <w:t xml:space="preserve">17 </w:t>
      </w:r>
      <w:r>
        <w:rPr>
          <w:rStyle w:val="FontStyle13"/>
        </w:rPr>
        <w:t>«Родничок» общеразвивающего вида с приоритетным осуществлением деятельности по художественно -эст</w:t>
      </w:r>
      <w:r>
        <w:rPr>
          <w:rStyle w:val="FontStyle13"/>
        </w:rPr>
        <w:t>етическому направлению развития детей.</w:t>
      </w:r>
    </w:p>
    <w:p w:rsidR="00000000" w:rsidRDefault="0044086E">
      <w:pPr>
        <w:pStyle w:val="Style1"/>
        <w:widowControl/>
        <w:spacing w:line="240" w:lineRule="exact"/>
        <w:ind w:right="3763"/>
        <w:rPr>
          <w:sz w:val="20"/>
          <w:szCs w:val="20"/>
        </w:rPr>
      </w:pPr>
    </w:p>
    <w:p w:rsidR="00000000" w:rsidRDefault="0044086E">
      <w:pPr>
        <w:pStyle w:val="Style1"/>
        <w:widowControl/>
        <w:spacing w:before="24" w:line="326" w:lineRule="exact"/>
        <w:ind w:right="3763"/>
        <w:rPr>
          <w:rStyle w:val="FontStyle13"/>
        </w:rPr>
      </w:pPr>
      <w:r>
        <w:rPr>
          <w:rStyle w:val="FontStyle13"/>
        </w:rPr>
        <w:t>График работы: пятидневная рабочая неделя С понедельника по пятницу с 07.00 - 17.30.</w:t>
      </w:r>
    </w:p>
    <w:p w:rsidR="00000000" w:rsidRDefault="0044086E">
      <w:pPr>
        <w:pStyle w:val="Style1"/>
        <w:widowControl/>
        <w:rPr>
          <w:rStyle w:val="FontStyle13"/>
        </w:rPr>
      </w:pPr>
      <w:r>
        <w:rPr>
          <w:rStyle w:val="FontStyle13"/>
        </w:rPr>
        <w:t>Прием детей с 07.00 - 08.00. ежедневно, кроме выходных и праздничных дней. Допускается посещение ребёнком Учреждения по индивидуаль</w:t>
      </w:r>
      <w:r>
        <w:rPr>
          <w:rStyle w:val="FontStyle13"/>
        </w:rPr>
        <w:t>ному графику, определённому в договоре, заключённым между Учреждением и родителями (законными представителями) ребёнка. Своевременный приход в детский сад необходимое условие правильной организации воспитательно-образовательного процесса.</w:t>
      </w:r>
    </w:p>
    <w:p w:rsidR="00000000" w:rsidRDefault="0044086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4086E">
      <w:pPr>
        <w:pStyle w:val="Style2"/>
        <w:widowControl/>
        <w:spacing w:before="29"/>
        <w:rPr>
          <w:rStyle w:val="FontStyle13"/>
        </w:rPr>
      </w:pPr>
      <w:r>
        <w:rPr>
          <w:rStyle w:val="FontStyle13"/>
        </w:rPr>
        <w:t xml:space="preserve">Педагоги готовы </w:t>
      </w:r>
      <w:r>
        <w:rPr>
          <w:rStyle w:val="FontStyle13"/>
        </w:rPr>
        <w:t>беседовать с Вами о Вашем ребенке утром до 08.15 и вечером после 17.00ч.   В другое время педагог обязан работать с группой детей и отвлекать его нельзя. Часы приёма специалистов:</w:t>
      </w:r>
    </w:p>
    <w:p w:rsidR="00000000" w:rsidRDefault="0044086E">
      <w:pPr>
        <w:pStyle w:val="Style3"/>
        <w:widowControl/>
        <w:spacing w:line="240" w:lineRule="exact"/>
        <w:ind w:left="365" w:right="2150" w:firstLine="0"/>
        <w:rPr>
          <w:sz w:val="20"/>
          <w:szCs w:val="20"/>
        </w:rPr>
      </w:pPr>
    </w:p>
    <w:p w:rsidR="00000000" w:rsidRDefault="0044086E">
      <w:pPr>
        <w:pStyle w:val="Style3"/>
        <w:widowControl/>
        <w:spacing w:before="38" w:line="322" w:lineRule="exact"/>
        <w:ind w:left="365" w:right="2150" w:firstLine="0"/>
        <w:rPr>
          <w:rStyle w:val="FontStyle13"/>
        </w:rPr>
      </w:pPr>
      <w:r>
        <w:rPr>
          <w:rStyle w:val="FontStyle13"/>
        </w:rPr>
        <w:t xml:space="preserve">Заведующий вторник с 16.00 до 17.30 среда с 13.00 до 14.00 пятница с 15.00 </w:t>
      </w:r>
      <w:r>
        <w:rPr>
          <w:rStyle w:val="FontStyle13"/>
        </w:rPr>
        <w:t>до 16.00 Старший воспитатель понедельнике 14.00 до 15.00 Старшая медицинская сестра ежедневно с 8.00 до 9.00 Педагог - психолог вторнике 15.00 до 16.00</w:t>
      </w:r>
    </w:p>
    <w:p w:rsidR="00000000" w:rsidRDefault="0044086E">
      <w:pPr>
        <w:pStyle w:val="Style4"/>
        <w:widowControl/>
        <w:ind w:left="2525" w:firstLine="0"/>
        <w:rPr>
          <w:rStyle w:val="FontStyle13"/>
        </w:rPr>
      </w:pPr>
      <w:r>
        <w:rPr>
          <w:rStyle w:val="FontStyle13"/>
        </w:rPr>
        <w:t>четверг с 15.00 до 16.30</w:t>
      </w:r>
    </w:p>
    <w:p w:rsidR="00000000" w:rsidRDefault="0044086E">
      <w:pPr>
        <w:pStyle w:val="Style4"/>
        <w:widowControl/>
        <w:ind w:left="365"/>
        <w:rPr>
          <w:rStyle w:val="FontStyle13"/>
        </w:rPr>
      </w:pPr>
      <w:r>
        <w:rPr>
          <w:rStyle w:val="FontStyle13"/>
        </w:rPr>
        <w:t>пятница с 15.00 до 16.30 Музыкальный руководитель пятница с 11.00 до 12.00 Педа</w:t>
      </w:r>
      <w:r>
        <w:rPr>
          <w:rStyle w:val="FontStyle13"/>
        </w:rPr>
        <w:t>гог дополнительного образования по изобразительной деятельности</w:t>
      </w:r>
    </w:p>
    <w:p w:rsidR="00000000" w:rsidRDefault="0044086E">
      <w:pPr>
        <w:pStyle w:val="Style4"/>
        <w:widowControl/>
        <w:spacing w:before="5"/>
        <w:ind w:left="365" w:right="3763" w:firstLine="2237"/>
        <w:rPr>
          <w:rStyle w:val="FontStyle13"/>
        </w:rPr>
      </w:pPr>
      <w:r>
        <w:rPr>
          <w:rStyle w:val="FontStyle13"/>
        </w:rPr>
        <w:t>вторник с 15.00 до 16.00 Инструктор по физической культуре</w:t>
      </w:r>
    </w:p>
    <w:p w:rsidR="00000000" w:rsidRDefault="0044086E">
      <w:pPr>
        <w:pStyle w:val="Style4"/>
        <w:widowControl/>
        <w:ind w:left="365" w:firstLine="2165"/>
        <w:rPr>
          <w:rStyle w:val="FontStyle13"/>
        </w:rPr>
      </w:pPr>
      <w:r>
        <w:rPr>
          <w:rStyle w:val="FontStyle13"/>
        </w:rPr>
        <w:t>среда с 14.00 до 15.00 Спорные и конфликтные ситуации нужно разрешать в отсутствии детей. В отпуск воспитанник уходит не ранее июня т</w:t>
      </w:r>
      <w:r>
        <w:rPr>
          <w:rStyle w:val="FontStyle13"/>
        </w:rPr>
        <w:t>екущего года на 75 дней, с сохранением места в детском саду.</w:t>
      </w:r>
    </w:p>
    <w:p w:rsidR="00000000" w:rsidRDefault="0044086E">
      <w:pPr>
        <w:pStyle w:val="Style1"/>
        <w:widowControl/>
        <w:ind w:left="370"/>
        <w:rPr>
          <w:rStyle w:val="FontStyle13"/>
        </w:rPr>
      </w:pPr>
      <w:r>
        <w:rPr>
          <w:rStyle w:val="FontStyle13"/>
        </w:rPr>
        <w:t>Все дети возвращаются с летних каникул 1 сентября текущего года со справкой об отсутствии контактов с инфекционными больными и о состоянии здоровья из поликлиники.</w:t>
      </w:r>
    </w:p>
    <w:p w:rsidR="00000000" w:rsidRDefault="0044086E">
      <w:pPr>
        <w:pStyle w:val="Style1"/>
        <w:widowControl/>
        <w:ind w:left="365"/>
        <w:rPr>
          <w:rStyle w:val="FontStyle13"/>
        </w:rPr>
      </w:pPr>
      <w:r>
        <w:rPr>
          <w:rStyle w:val="FontStyle13"/>
        </w:rPr>
        <w:t xml:space="preserve">Просим Вас проследить, чтобы в </w:t>
      </w:r>
      <w:r>
        <w:rPr>
          <w:rStyle w:val="FontStyle13"/>
        </w:rPr>
        <w:t>карманах ребенка не было острых, режущих и колющих предметов.</w:t>
      </w:r>
    </w:p>
    <w:p w:rsidR="00000000" w:rsidRDefault="0044086E">
      <w:pPr>
        <w:pStyle w:val="Style1"/>
        <w:widowControl/>
        <w:ind w:left="374" w:right="1075"/>
        <w:rPr>
          <w:rStyle w:val="FontStyle13"/>
        </w:rPr>
      </w:pPr>
      <w:r>
        <w:rPr>
          <w:rStyle w:val="FontStyle13"/>
        </w:rPr>
        <w:t>Просим не давать ребенку в детский сад жевательную резинку, сосательные конфеты, чипсы и сухарики.</w:t>
      </w:r>
    </w:p>
    <w:p w:rsidR="00000000" w:rsidRDefault="0044086E">
      <w:pPr>
        <w:pStyle w:val="Style1"/>
        <w:widowControl/>
        <w:ind w:left="370"/>
        <w:rPr>
          <w:rStyle w:val="FontStyle13"/>
        </w:rPr>
      </w:pPr>
      <w:r>
        <w:rPr>
          <w:rStyle w:val="FontStyle13"/>
        </w:rPr>
        <w:t>Не рекомендуем одевать ребенку золотые и серебряные украшения, давать</w:t>
      </w:r>
    </w:p>
    <w:p w:rsidR="00000000" w:rsidRDefault="0044086E">
      <w:pPr>
        <w:pStyle w:val="Style1"/>
        <w:widowControl/>
        <w:ind w:left="370"/>
        <w:rPr>
          <w:rStyle w:val="FontStyle13"/>
        </w:rPr>
      </w:pPr>
      <w:r>
        <w:rPr>
          <w:rStyle w:val="FontStyle13"/>
        </w:rPr>
        <w:t>с собой дорогостоящие игр</w:t>
      </w:r>
      <w:r>
        <w:rPr>
          <w:rStyle w:val="FontStyle13"/>
        </w:rPr>
        <w:t>ушки.</w:t>
      </w:r>
    </w:p>
    <w:p w:rsidR="00000000" w:rsidRDefault="0044086E">
      <w:pPr>
        <w:pStyle w:val="Style1"/>
        <w:widowControl/>
        <w:ind w:left="370"/>
        <w:rPr>
          <w:rStyle w:val="FontStyle13"/>
        </w:rPr>
      </w:pPr>
      <w:r>
        <w:rPr>
          <w:rStyle w:val="FontStyle13"/>
        </w:rPr>
        <w:t>Просим Вас в семье поддерживать эти требования!</w:t>
      </w:r>
    </w:p>
    <w:p w:rsidR="00000000" w:rsidRDefault="0044086E">
      <w:pPr>
        <w:pStyle w:val="Style1"/>
        <w:widowControl/>
        <w:ind w:left="370"/>
        <w:rPr>
          <w:rStyle w:val="FontStyle13"/>
        </w:rPr>
      </w:pPr>
      <w:r>
        <w:rPr>
          <w:rStyle w:val="FontStyle13"/>
        </w:rPr>
        <w:t>Плата за содержание ребенка вносится в банк по квитанции за месяц</w:t>
      </w:r>
    </w:p>
    <w:p w:rsidR="00000000" w:rsidRDefault="0044086E">
      <w:pPr>
        <w:pStyle w:val="Style1"/>
        <w:widowControl/>
        <w:spacing w:before="67" w:line="317" w:lineRule="exact"/>
        <w:ind w:left="379"/>
        <w:rPr>
          <w:rStyle w:val="FontStyle13"/>
        </w:rPr>
      </w:pPr>
      <w:r>
        <w:rPr>
          <w:rStyle w:val="FontStyle13"/>
        </w:rPr>
        <w:t xml:space="preserve">вперед, не позднее 10 числа каждого месяца. Перерасчет по оплаченной квитанции за дни, которые ребенок не посещал в ДОУ, производится в </w:t>
      </w:r>
      <w:r>
        <w:rPr>
          <w:rStyle w:val="FontStyle13"/>
        </w:rPr>
        <w:t>следующем месяце, в том случае, если для отсутствия была уважительная причина.</w:t>
      </w:r>
    </w:p>
    <w:p w:rsidR="00000000" w:rsidRDefault="0044086E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44086E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44086E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44086E">
      <w:pPr>
        <w:pStyle w:val="Style10"/>
        <w:widowControl/>
        <w:spacing w:before="10" w:line="240" w:lineRule="auto"/>
        <w:rPr>
          <w:rStyle w:val="FontStyle14"/>
        </w:rPr>
      </w:pPr>
      <w:r>
        <w:rPr>
          <w:rStyle w:val="FontStyle14"/>
        </w:rPr>
        <w:t>Требования к внешнему виду детей</w:t>
      </w:r>
    </w:p>
    <w:p w:rsidR="00000000" w:rsidRDefault="0044086E" w:rsidP="00591082">
      <w:pPr>
        <w:pStyle w:val="Style9"/>
        <w:widowControl/>
        <w:numPr>
          <w:ilvl w:val="0"/>
          <w:numId w:val="1"/>
        </w:numPr>
        <w:tabs>
          <w:tab w:val="left" w:pos="163"/>
        </w:tabs>
        <w:spacing w:before="125"/>
        <w:rPr>
          <w:rStyle w:val="FontStyle13"/>
        </w:rPr>
      </w:pPr>
      <w:r>
        <w:rPr>
          <w:rStyle w:val="FontStyle13"/>
        </w:rPr>
        <w:t>Опрятный вид, застегнутая на все пуговицы одежда и обувь;</w:t>
      </w:r>
    </w:p>
    <w:p w:rsidR="00000000" w:rsidRDefault="0044086E" w:rsidP="00591082">
      <w:pPr>
        <w:pStyle w:val="Style9"/>
        <w:widowControl/>
        <w:numPr>
          <w:ilvl w:val="0"/>
          <w:numId w:val="1"/>
        </w:numPr>
        <w:tabs>
          <w:tab w:val="left" w:pos="163"/>
        </w:tabs>
        <w:spacing w:line="322" w:lineRule="exact"/>
        <w:rPr>
          <w:rStyle w:val="FontStyle13"/>
        </w:rPr>
      </w:pPr>
      <w:r>
        <w:rPr>
          <w:rStyle w:val="FontStyle13"/>
        </w:rPr>
        <w:t>Умытое лицо;</w:t>
      </w:r>
    </w:p>
    <w:p w:rsidR="00000000" w:rsidRDefault="0044086E" w:rsidP="00591082">
      <w:pPr>
        <w:pStyle w:val="Style9"/>
        <w:widowControl/>
        <w:numPr>
          <w:ilvl w:val="0"/>
          <w:numId w:val="1"/>
        </w:numPr>
        <w:tabs>
          <w:tab w:val="left" w:pos="163"/>
        </w:tabs>
        <w:spacing w:before="5" w:line="322" w:lineRule="exact"/>
        <w:rPr>
          <w:rStyle w:val="FontStyle13"/>
        </w:rPr>
      </w:pPr>
      <w:r>
        <w:rPr>
          <w:rStyle w:val="FontStyle13"/>
        </w:rPr>
        <w:t>Чистые нос, руки, подстриженные ногти;</w:t>
      </w:r>
    </w:p>
    <w:p w:rsidR="00000000" w:rsidRDefault="0044086E" w:rsidP="00591082">
      <w:pPr>
        <w:pStyle w:val="Style9"/>
        <w:widowControl/>
        <w:numPr>
          <w:ilvl w:val="0"/>
          <w:numId w:val="1"/>
        </w:numPr>
        <w:tabs>
          <w:tab w:val="left" w:pos="163"/>
        </w:tabs>
        <w:spacing w:line="322" w:lineRule="exact"/>
        <w:rPr>
          <w:rStyle w:val="FontStyle13"/>
        </w:rPr>
      </w:pPr>
      <w:r>
        <w:rPr>
          <w:rStyle w:val="FontStyle13"/>
        </w:rPr>
        <w:t>Подстриженные и</w:t>
      </w:r>
      <w:r>
        <w:rPr>
          <w:rStyle w:val="FontStyle13"/>
        </w:rPr>
        <w:t xml:space="preserve"> тщательно расчесанные волосы;</w:t>
      </w:r>
    </w:p>
    <w:p w:rsidR="00000000" w:rsidRDefault="0044086E" w:rsidP="00591082">
      <w:pPr>
        <w:pStyle w:val="Style9"/>
        <w:widowControl/>
        <w:numPr>
          <w:ilvl w:val="0"/>
          <w:numId w:val="1"/>
        </w:numPr>
        <w:tabs>
          <w:tab w:val="left" w:pos="163"/>
        </w:tabs>
        <w:spacing w:line="322" w:lineRule="exact"/>
        <w:rPr>
          <w:rStyle w:val="FontStyle13"/>
        </w:rPr>
      </w:pPr>
      <w:r>
        <w:rPr>
          <w:rStyle w:val="FontStyle13"/>
        </w:rPr>
        <w:t>Чистое нижнее белье;</w:t>
      </w:r>
    </w:p>
    <w:p w:rsidR="00000000" w:rsidRDefault="0044086E" w:rsidP="00591082">
      <w:pPr>
        <w:pStyle w:val="Style9"/>
        <w:widowControl/>
        <w:numPr>
          <w:ilvl w:val="0"/>
          <w:numId w:val="1"/>
        </w:numPr>
        <w:tabs>
          <w:tab w:val="left" w:pos="163"/>
        </w:tabs>
        <w:spacing w:line="322" w:lineRule="exact"/>
        <w:rPr>
          <w:rStyle w:val="FontStyle13"/>
        </w:rPr>
      </w:pPr>
      <w:r>
        <w:rPr>
          <w:rStyle w:val="FontStyle13"/>
        </w:rPr>
        <w:t>Наличие достаточного количества носовых платков.</w:t>
      </w:r>
    </w:p>
    <w:p w:rsidR="00000000" w:rsidRDefault="0044086E">
      <w:pPr>
        <w:pStyle w:val="Style10"/>
        <w:widowControl/>
        <w:spacing w:line="240" w:lineRule="exact"/>
        <w:ind w:right="1075"/>
        <w:rPr>
          <w:sz w:val="20"/>
          <w:szCs w:val="20"/>
        </w:rPr>
      </w:pPr>
    </w:p>
    <w:p w:rsidR="00000000" w:rsidRDefault="0044086E">
      <w:pPr>
        <w:pStyle w:val="Style10"/>
        <w:widowControl/>
        <w:spacing w:line="240" w:lineRule="exact"/>
        <w:ind w:right="1075"/>
        <w:rPr>
          <w:sz w:val="20"/>
          <w:szCs w:val="20"/>
        </w:rPr>
      </w:pPr>
    </w:p>
    <w:p w:rsidR="00000000" w:rsidRDefault="0044086E">
      <w:pPr>
        <w:pStyle w:val="Style10"/>
        <w:widowControl/>
        <w:spacing w:before="106"/>
        <w:ind w:right="1075"/>
        <w:rPr>
          <w:rStyle w:val="FontStyle14"/>
        </w:rPr>
      </w:pPr>
      <w:r>
        <w:rPr>
          <w:rStyle w:val="FontStyle14"/>
        </w:rPr>
        <w:t>Для создания комфортных условий пребывания ребенка в ДОУ необходимо:</w:t>
      </w:r>
    </w:p>
    <w:p w:rsidR="00000000" w:rsidRDefault="0044086E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44086E">
      <w:pPr>
        <w:pStyle w:val="Style8"/>
        <w:widowControl/>
        <w:tabs>
          <w:tab w:val="left" w:pos="648"/>
        </w:tabs>
        <w:spacing w:before="120"/>
        <w:rPr>
          <w:rStyle w:val="FontStyle13"/>
        </w:rPr>
      </w:pPr>
      <w:r>
        <w:rPr>
          <w:rStyle w:val="FontStyle13"/>
        </w:rPr>
        <w:t>•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Не менее 2-х комплектов сменного белья: мальчикам - шорты, трусики, колго</w:t>
      </w:r>
      <w:r>
        <w:rPr>
          <w:rStyle w:val="FontStyle13"/>
        </w:rPr>
        <w:t>тки; девочкам - колготки, трусики. В теплое время - носки, гольфы.</w:t>
      </w:r>
    </w:p>
    <w:p w:rsidR="00000000" w:rsidRDefault="0044086E" w:rsidP="00591082">
      <w:pPr>
        <w:pStyle w:val="Style8"/>
        <w:widowControl/>
        <w:numPr>
          <w:ilvl w:val="0"/>
          <w:numId w:val="1"/>
        </w:numPr>
        <w:tabs>
          <w:tab w:val="left" w:pos="667"/>
        </w:tabs>
        <w:ind w:left="504" w:firstLine="0"/>
        <w:jc w:val="left"/>
        <w:rPr>
          <w:rStyle w:val="FontStyle13"/>
        </w:rPr>
      </w:pPr>
      <w:r>
        <w:rPr>
          <w:rStyle w:val="FontStyle13"/>
        </w:rPr>
        <w:t>Комплект сменного белья для сна (пижама, пеленка, клеенка).</w:t>
      </w:r>
    </w:p>
    <w:p w:rsidR="00000000" w:rsidRDefault="0044086E" w:rsidP="00591082">
      <w:pPr>
        <w:pStyle w:val="Style8"/>
        <w:widowControl/>
        <w:numPr>
          <w:ilvl w:val="0"/>
          <w:numId w:val="1"/>
        </w:numPr>
        <w:tabs>
          <w:tab w:val="left" w:pos="667"/>
        </w:tabs>
        <w:ind w:left="504" w:firstLine="0"/>
        <w:jc w:val="left"/>
        <w:rPr>
          <w:rStyle w:val="FontStyle13"/>
        </w:rPr>
      </w:pPr>
      <w:r>
        <w:rPr>
          <w:rStyle w:val="FontStyle13"/>
        </w:rPr>
        <w:t>Два пакета для хранения чистого и использованного белья.</w:t>
      </w:r>
    </w:p>
    <w:p w:rsidR="00000000" w:rsidRDefault="0044086E" w:rsidP="00591082">
      <w:pPr>
        <w:pStyle w:val="Style8"/>
        <w:widowControl/>
        <w:numPr>
          <w:ilvl w:val="0"/>
          <w:numId w:val="1"/>
        </w:numPr>
        <w:tabs>
          <w:tab w:val="left" w:pos="667"/>
        </w:tabs>
        <w:ind w:left="504" w:firstLine="0"/>
        <w:jc w:val="left"/>
        <w:rPr>
          <w:rStyle w:val="FontStyle13"/>
        </w:rPr>
      </w:pPr>
      <w:r>
        <w:rPr>
          <w:rStyle w:val="FontStyle13"/>
        </w:rPr>
        <w:t>Белье, одежда и прочие вещи должны быть промаркированы.</w:t>
      </w:r>
    </w:p>
    <w:p w:rsidR="00000000" w:rsidRDefault="0044086E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44086E">
      <w:pPr>
        <w:pStyle w:val="Style7"/>
        <w:widowControl/>
        <w:spacing w:before="144" w:line="317" w:lineRule="exact"/>
        <w:rPr>
          <w:rStyle w:val="FontStyle13"/>
        </w:rPr>
      </w:pPr>
      <w:r>
        <w:rPr>
          <w:rStyle w:val="FontStyle13"/>
        </w:rPr>
        <w:t>Пер</w:t>
      </w:r>
      <w:r>
        <w:rPr>
          <w:rStyle w:val="FontStyle13"/>
        </w:rPr>
        <w:t>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движений.Завязки и застежки должны быть расположены так, чтобы ребенок мо</w:t>
      </w:r>
      <w:r>
        <w:rPr>
          <w:rStyle w:val="FontStyle13"/>
        </w:rPr>
        <w:t>г самостоятельно себя обслужить.Обувь должна быть легкой, теплой, точно соответствовать ноге ребенка, легко сниматься надеваться. Нежелательно ношение комбинезонов.</w:t>
      </w:r>
    </w:p>
    <w:p w:rsidR="00000000" w:rsidRDefault="0044086E">
      <w:pPr>
        <w:pStyle w:val="Style1"/>
        <w:widowControl/>
        <w:tabs>
          <w:tab w:val="left" w:pos="2506"/>
        </w:tabs>
        <w:spacing w:before="10" w:line="317" w:lineRule="exact"/>
        <w:rPr>
          <w:rStyle w:val="FontStyle13"/>
        </w:rPr>
      </w:pPr>
      <w:r>
        <w:rPr>
          <w:rStyle w:val="FontStyle13"/>
        </w:rPr>
        <w:t>Носовой платок необходим ребенку как в помещении, так и на</w:t>
      </w:r>
      <w:r>
        <w:rPr>
          <w:rStyle w:val="FontStyle13"/>
        </w:rPr>
        <w:br/>
        <w:t>прогулке. Сделайте на одежде удо</w:t>
      </w:r>
      <w:r>
        <w:rPr>
          <w:rStyle w:val="FontStyle13"/>
        </w:rPr>
        <w:t>бные карманы для его хранения.</w:t>
      </w:r>
      <w:r>
        <w:rPr>
          <w:rStyle w:val="FontStyle13"/>
        </w:rPr>
        <w:br/>
        <w:t>Чтобы избежать случаев травматизма, родителям необходимо проверить</w:t>
      </w:r>
      <w:r>
        <w:rPr>
          <w:rStyle w:val="FontStyle13"/>
        </w:rPr>
        <w:br/>
        <w:t>содержимое карманов в одежде ребенка на наличие опасных предметов.</w:t>
      </w:r>
      <w:r>
        <w:rPr>
          <w:rStyle w:val="FontStyle13"/>
        </w:rPr>
        <w:br/>
        <w:t>Категорически запрещается приносить в ДОУ острые, режущие стеклянные</w:t>
      </w:r>
      <w:r>
        <w:rPr>
          <w:rStyle w:val="FontStyle13"/>
        </w:rPr>
        <w:br/>
        <w:t>предметы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(ножницы, нож</w:t>
      </w:r>
      <w:r>
        <w:rPr>
          <w:rStyle w:val="FontStyle13"/>
        </w:rPr>
        <w:t>и, булавки, гвозди, проволоку, зеркала,</w:t>
      </w:r>
    </w:p>
    <w:p w:rsidR="00000000" w:rsidRDefault="0044086E">
      <w:pPr>
        <w:pStyle w:val="Style6"/>
        <w:widowControl/>
        <w:rPr>
          <w:rStyle w:val="FontStyle13"/>
        </w:rPr>
      </w:pPr>
      <w:r>
        <w:rPr>
          <w:rStyle w:val="FontStyle13"/>
        </w:rPr>
        <w:t>стеклянные флаконы), а также мелкие предметы (бусинки, пуговицы и т.п.), таблетки.</w:t>
      </w:r>
    </w:p>
    <w:p w:rsidR="00000000" w:rsidRDefault="0044086E">
      <w:pPr>
        <w:pStyle w:val="Style1"/>
        <w:widowControl/>
        <w:spacing w:before="67" w:line="240" w:lineRule="auto"/>
        <w:jc w:val="both"/>
        <w:rPr>
          <w:rStyle w:val="FontStyle13"/>
        </w:rPr>
      </w:pPr>
      <w:r>
        <w:rPr>
          <w:rStyle w:val="FontStyle13"/>
        </w:rPr>
        <w:t>Примерный режим работы детского сада</w:t>
      </w:r>
    </w:p>
    <w:p w:rsidR="00000000" w:rsidRDefault="0044086E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44086E">
      <w:pPr>
        <w:pStyle w:val="Style1"/>
        <w:widowControl/>
        <w:tabs>
          <w:tab w:val="left" w:pos="1829"/>
        </w:tabs>
        <w:spacing w:before="86" w:line="317" w:lineRule="exact"/>
        <w:rPr>
          <w:rStyle w:val="FontStyle13"/>
        </w:rPr>
      </w:pPr>
      <w:r>
        <w:rPr>
          <w:rStyle w:val="FontStyle13"/>
        </w:rPr>
        <w:t>7.00 - 8.00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Приём детей.</w:t>
      </w:r>
    </w:p>
    <w:p w:rsidR="00000000" w:rsidRDefault="0044086E">
      <w:pPr>
        <w:pStyle w:val="Style1"/>
        <w:widowControl/>
        <w:tabs>
          <w:tab w:val="left" w:pos="1829"/>
        </w:tabs>
        <w:spacing w:line="317" w:lineRule="exact"/>
        <w:rPr>
          <w:rStyle w:val="FontStyle13"/>
        </w:rPr>
      </w:pPr>
      <w:r>
        <w:rPr>
          <w:rStyle w:val="FontStyle13"/>
        </w:rPr>
        <w:t>8.00 - 9.00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Умывание, завтрак, туалет.</w:t>
      </w:r>
    </w:p>
    <w:p w:rsidR="00000000" w:rsidRDefault="0044086E">
      <w:pPr>
        <w:pStyle w:val="Style1"/>
        <w:widowControl/>
        <w:tabs>
          <w:tab w:val="left" w:pos="1834"/>
        </w:tabs>
        <w:spacing w:line="317" w:lineRule="exact"/>
        <w:rPr>
          <w:rStyle w:val="FontStyle13"/>
        </w:rPr>
      </w:pPr>
      <w:r>
        <w:rPr>
          <w:rStyle w:val="FontStyle13"/>
        </w:rPr>
        <w:t>9.00 - 11.30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Игра, образователь</w:t>
      </w:r>
      <w:r>
        <w:rPr>
          <w:rStyle w:val="FontStyle13"/>
        </w:rPr>
        <w:t>ная деятельность, второй завтрак,</w:t>
      </w:r>
      <w:r>
        <w:rPr>
          <w:rStyle w:val="FontStyle13"/>
        </w:rPr>
        <w:br/>
        <w:t>прогулка.</w:t>
      </w:r>
    </w:p>
    <w:p w:rsidR="00000000" w:rsidRDefault="0044086E">
      <w:pPr>
        <w:pStyle w:val="Style1"/>
        <w:widowControl/>
        <w:tabs>
          <w:tab w:val="left" w:pos="1805"/>
        </w:tabs>
        <w:spacing w:before="5" w:line="317" w:lineRule="exact"/>
        <w:jc w:val="both"/>
        <w:rPr>
          <w:rStyle w:val="FontStyle13"/>
        </w:rPr>
      </w:pPr>
      <w:r>
        <w:rPr>
          <w:rStyle w:val="FontStyle13"/>
        </w:rPr>
        <w:t>11.30 - 12.30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Возвращение с прогулки, гигиенические процедуры, обед.</w:t>
      </w:r>
    </w:p>
    <w:p w:rsidR="00000000" w:rsidRDefault="0044086E">
      <w:pPr>
        <w:pStyle w:val="Style1"/>
        <w:widowControl/>
        <w:tabs>
          <w:tab w:val="left" w:pos="1805"/>
        </w:tabs>
        <w:spacing w:line="317" w:lineRule="exact"/>
        <w:rPr>
          <w:rStyle w:val="FontStyle13"/>
        </w:rPr>
      </w:pPr>
      <w:r>
        <w:rPr>
          <w:rStyle w:val="FontStyle13"/>
        </w:rPr>
        <w:t>12.30 - 15.00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Постепенное укладывание, сон.</w:t>
      </w:r>
    </w:p>
    <w:p w:rsidR="00000000" w:rsidRDefault="0044086E">
      <w:pPr>
        <w:pStyle w:val="Style1"/>
        <w:widowControl/>
        <w:tabs>
          <w:tab w:val="left" w:pos="1805"/>
        </w:tabs>
        <w:spacing w:line="317" w:lineRule="exact"/>
        <w:jc w:val="both"/>
        <w:rPr>
          <w:rStyle w:val="FontStyle13"/>
        </w:rPr>
      </w:pPr>
      <w:r>
        <w:rPr>
          <w:rStyle w:val="FontStyle13"/>
        </w:rPr>
        <w:t>15.00 - 16.00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Постепенный подъём, закаливающие процедуры, полдник.</w:t>
      </w:r>
    </w:p>
    <w:p w:rsidR="00000000" w:rsidRDefault="0044086E">
      <w:pPr>
        <w:pStyle w:val="Style5"/>
        <w:widowControl/>
        <w:tabs>
          <w:tab w:val="left" w:pos="1805"/>
        </w:tabs>
        <w:ind w:left="1858"/>
        <w:rPr>
          <w:rStyle w:val="FontStyle13"/>
        </w:rPr>
      </w:pPr>
      <w:r>
        <w:rPr>
          <w:rStyle w:val="FontStyle13"/>
        </w:rPr>
        <w:t>16.00 - 17.30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Игры, образователь</w:t>
      </w:r>
      <w:r>
        <w:rPr>
          <w:rStyle w:val="FontStyle13"/>
        </w:rPr>
        <w:t>ная деятельность, вечерняя прогулка,</w:t>
      </w:r>
      <w:r>
        <w:rPr>
          <w:rStyle w:val="FontStyle13"/>
        </w:rPr>
        <w:br/>
        <w:t>уход детей.</w:t>
      </w:r>
    </w:p>
    <w:p w:rsidR="00000000" w:rsidRDefault="0044086E">
      <w:pPr>
        <w:pStyle w:val="Style5"/>
        <w:widowControl/>
        <w:tabs>
          <w:tab w:val="left" w:pos="1805"/>
        </w:tabs>
        <w:ind w:left="1858"/>
        <w:rPr>
          <w:rStyle w:val="FontStyle13"/>
        </w:rPr>
        <w:sectPr w:rsidR="00000000">
          <w:pgSz w:w="16837" w:h="23810"/>
          <w:pgMar w:top="4249" w:right="3577" w:bottom="1440" w:left="3909" w:header="720" w:footer="720" w:gutter="0"/>
          <w:cols w:space="60"/>
          <w:noEndnote/>
        </w:sectPr>
      </w:pPr>
    </w:p>
    <w:p w:rsidR="00591082" w:rsidRDefault="0044086E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229.65pt;height:215.0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59108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14650" cy="27336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2733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591082">
      <w:pgSz w:w="16837" w:h="23810"/>
      <w:pgMar w:top="9625" w:right="5762" w:bottom="1440" w:left="648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6E" w:rsidRDefault="0044086E">
      <w:r>
        <w:separator/>
      </w:r>
    </w:p>
  </w:endnote>
  <w:endnote w:type="continuationSeparator" w:id="1">
    <w:p w:rsidR="0044086E" w:rsidRDefault="0044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6E" w:rsidRDefault="0044086E">
      <w:r>
        <w:separator/>
      </w:r>
    </w:p>
  </w:footnote>
  <w:footnote w:type="continuationSeparator" w:id="1">
    <w:p w:rsidR="0044086E" w:rsidRDefault="00440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2270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F2B9F"/>
    <w:rsid w:val="000F2B9F"/>
    <w:rsid w:val="0044086E"/>
    <w:rsid w:val="0059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</w:pPr>
  </w:style>
  <w:style w:type="paragraph" w:customStyle="1" w:styleId="Style2">
    <w:name w:val="Style2"/>
    <w:basedOn w:val="a"/>
    <w:uiPriority w:val="99"/>
    <w:pPr>
      <w:spacing w:line="322" w:lineRule="exact"/>
      <w:ind w:firstLine="139"/>
    </w:pPr>
  </w:style>
  <w:style w:type="paragraph" w:customStyle="1" w:styleId="Style3">
    <w:name w:val="Style3"/>
    <w:basedOn w:val="a"/>
    <w:uiPriority w:val="99"/>
    <w:pPr>
      <w:spacing w:line="323" w:lineRule="exact"/>
      <w:ind w:hanging="365"/>
    </w:pPr>
  </w:style>
  <w:style w:type="paragraph" w:customStyle="1" w:styleId="Style4">
    <w:name w:val="Style4"/>
    <w:basedOn w:val="a"/>
    <w:uiPriority w:val="99"/>
    <w:pPr>
      <w:spacing w:line="322" w:lineRule="exact"/>
      <w:ind w:firstLine="2170"/>
    </w:pPr>
  </w:style>
  <w:style w:type="paragraph" w:customStyle="1" w:styleId="Style5">
    <w:name w:val="Style5"/>
    <w:basedOn w:val="a"/>
    <w:uiPriority w:val="99"/>
    <w:pPr>
      <w:spacing w:line="317" w:lineRule="exact"/>
      <w:ind w:hanging="1858"/>
    </w:pPr>
  </w:style>
  <w:style w:type="paragraph" w:customStyle="1" w:styleId="Style6">
    <w:name w:val="Style6"/>
    <w:basedOn w:val="a"/>
    <w:uiPriority w:val="99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pPr>
      <w:spacing w:line="319" w:lineRule="exact"/>
      <w:ind w:firstLine="278"/>
    </w:pPr>
  </w:style>
  <w:style w:type="paragraph" w:customStyle="1" w:styleId="Style8">
    <w:name w:val="Style8"/>
    <w:basedOn w:val="a"/>
    <w:uiPriority w:val="99"/>
    <w:pPr>
      <w:spacing w:line="322" w:lineRule="exact"/>
      <w:ind w:firstLine="48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12" w:lineRule="exact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2014-03-22T11:45:00Z</dcterms:created>
  <dcterms:modified xsi:type="dcterms:W3CDTF">2014-03-22T11:46:00Z</dcterms:modified>
</cp:coreProperties>
</file>